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F" w:rsidRPr="0062772D" w:rsidRDefault="00591E9F" w:rsidP="0061292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>Информационная карта тендера</w:t>
      </w:r>
    </w:p>
    <w:p w:rsidR="00591E9F" w:rsidRPr="0062772D" w:rsidRDefault="00591E9F" w:rsidP="0061292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>Заказчик – ОАО «</w:t>
      </w:r>
      <w:proofErr w:type="spellStart"/>
      <w:r w:rsidRPr="0062772D">
        <w:rPr>
          <w:b/>
          <w:sz w:val="22"/>
          <w:szCs w:val="22"/>
        </w:rPr>
        <w:t>Копейский</w:t>
      </w:r>
      <w:proofErr w:type="spellEnd"/>
      <w:r w:rsidRPr="0062772D">
        <w:rPr>
          <w:b/>
          <w:sz w:val="22"/>
          <w:szCs w:val="22"/>
        </w:rPr>
        <w:t xml:space="preserve"> машиностроительный завод»</w:t>
      </w:r>
    </w:p>
    <w:p w:rsidR="00591E9F" w:rsidRPr="0062772D" w:rsidRDefault="00591E9F" w:rsidP="00612921">
      <w:pPr>
        <w:autoSpaceDE w:val="0"/>
        <w:autoSpaceDN w:val="0"/>
        <w:adjustRightInd w:val="0"/>
        <w:spacing w:line="360" w:lineRule="auto"/>
        <w:ind w:left="540"/>
        <w:jc w:val="center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 xml:space="preserve"> 456600, Челябинская область, г. Копейск, ул. Ленина 24</w:t>
      </w:r>
    </w:p>
    <w:p w:rsidR="00FB3BA4" w:rsidRDefault="00591E9F" w:rsidP="00FB3BA4">
      <w:pPr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  <w:r w:rsidRPr="0062772D">
        <w:rPr>
          <w:b/>
          <w:sz w:val="22"/>
          <w:szCs w:val="22"/>
        </w:rPr>
        <w:t xml:space="preserve">Предмет тендера: </w:t>
      </w:r>
      <w:r w:rsidR="00F203A6">
        <w:rPr>
          <w:b/>
          <w:sz w:val="22"/>
          <w:szCs w:val="22"/>
        </w:rPr>
        <w:t>Экспертиза промышленной безопасности грузоподъёмны</w:t>
      </w:r>
      <w:r w:rsidR="00AA1A2A">
        <w:rPr>
          <w:b/>
          <w:sz w:val="22"/>
          <w:szCs w:val="22"/>
        </w:rPr>
        <w:t>х кранов</w:t>
      </w:r>
      <w:r w:rsidR="00A56322">
        <w:rPr>
          <w:b/>
          <w:sz w:val="22"/>
          <w:szCs w:val="22"/>
        </w:rPr>
        <w:t>.</w:t>
      </w:r>
    </w:p>
    <w:p w:rsidR="00DD129C" w:rsidRDefault="00DD129C" w:rsidP="00FB3BA4">
      <w:pPr>
        <w:autoSpaceDE w:val="0"/>
        <w:autoSpaceDN w:val="0"/>
        <w:adjustRightInd w:val="0"/>
        <w:spacing w:line="240" w:lineRule="exact"/>
        <w:rPr>
          <w:b/>
          <w:sz w:val="22"/>
          <w:szCs w:val="22"/>
        </w:rPr>
      </w:pPr>
    </w:p>
    <w:p w:rsidR="00591E9F" w:rsidRDefault="00591E9F" w:rsidP="00FB3BA4">
      <w:pPr>
        <w:autoSpaceDE w:val="0"/>
        <w:autoSpaceDN w:val="0"/>
        <w:adjustRightInd w:val="0"/>
        <w:spacing w:line="240" w:lineRule="exact"/>
        <w:rPr>
          <w:b/>
        </w:rPr>
      </w:pPr>
      <w:r w:rsidRPr="000510CE">
        <w:rPr>
          <w:b/>
          <w:sz w:val="22"/>
          <w:szCs w:val="22"/>
        </w:rPr>
        <w:t>Источник финансирования: собственные средства предприятия</w:t>
      </w:r>
      <w:r w:rsidRPr="002A3AB3">
        <w:rPr>
          <w:b/>
        </w:rPr>
        <w:t>.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7020"/>
      </w:tblGrid>
      <w:tr w:rsidR="00591E9F" w:rsidRPr="000510CE" w:rsidTr="008B5473">
        <w:tc>
          <w:tcPr>
            <w:tcW w:w="468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702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Содержание раздела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1.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Вид и предмет тендера</w:t>
            </w:r>
          </w:p>
        </w:tc>
        <w:tc>
          <w:tcPr>
            <w:tcW w:w="7020" w:type="dxa"/>
          </w:tcPr>
          <w:p w:rsidR="00591E9F" w:rsidRPr="00AF6F58" w:rsidRDefault="0097509C" w:rsidP="000A2B2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Открытый тендер </w:t>
            </w:r>
            <w:r w:rsidR="000A2B28">
              <w:rPr>
                <w:sz w:val="20"/>
                <w:szCs w:val="20"/>
              </w:rPr>
              <w:t xml:space="preserve">по теме </w:t>
            </w:r>
            <w:r w:rsidR="000A2B28">
              <w:t>«</w:t>
            </w:r>
            <w:r w:rsidR="00F203A6">
              <w:t xml:space="preserve"> </w:t>
            </w:r>
            <w:r w:rsidR="00F203A6" w:rsidRPr="00F203A6">
              <w:rPr>
                <w:sz w:val="20"/>
                <w:szCs w:val="20"/>
              </w:rPr>
              <w:t>Экспертиза промышленной безопасности грузоподъёмных кранов</w:t>
            </w:r>
            <w:r w:rsidR="000A2B28">
              <w:rPr>
                <w:sz w:val="20"/>
                <w:szCs w:val="20"/>
              </w:rPr>
              <w:t>»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E66343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Место оказания услуг</w:t>
            </w:r>
          </w:p>
        </w:tc>
        <w:tc>
          <w:tcPr>
            <w:tcW w:w="702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456600 ,Челябинская область, г. Копейск, ул. Ленина, 24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E66343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91E9F" w:rsidRPr="000510CE">
              <w:rPr>
                <w:sz w:val="20"/>
                <w:szCs w:val="20"/>
              </w:rPr>
              <w:t>орядок оплаты</w:t>
            </w:r>
          </w:p>
        </w:tc>
        <w:tc>
          <w:tcPr>
            <w:tcW w:w="7020" w:type="dxa"/>
          </w:tcPr>
          <w:p w:rsidR="00DD129C" w:rsidRPr="00DD129C" w:rsidRDefault="00DD129C" w:rsidP="00DD129C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D129C">
              <w:rPr>
                <w:sz w:val="20"/>
                <w:szCs w:val="20"/>
              </w:rPr>
              <w:t>- безналичный расчет;</w:t>
            </w:r>
          </w:p>
          <w:p w:rsidR="00591E9F" w:rsidRDefault="00DD129C" w:rsidP="000A2B2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D129C">
              <w:rPr>
                <w:sz w:val="20"/>
                <w:szCs w:val="20"/>
              </w:rPr>
              <w:t xml:space="preserve">- </w:t>
            </w:r>
            <w:r w:rsidR="000A2B28">
              <w:rPr>
                <w:sz w:val="20"/>
                <w:szCs w:val="20"/>
              </w:rPr>
              <w:t xml:space="preserve">оплата производится по факту оказанных услуг на основании актов сдачи-приемки </w:t>
            </w:r>
            <w:r w:rsidR="00F203A6">
              <w:rPr>
                <w:sz w:val="20"/>
                <w:szCs w:val="20"/>
              </w:rPr>
              <w:t>услуг</w:t>
            </w:r>
            <w:r w:rsidR="000A2B28">
              <w:rPr>
                <w:sz w:val="20"/>
                <w:szCs w:val="20"/>
              </w:rPr>
              <w:t xml:space="preserve"> при наличии выставленного счета и счета-фактуры в течение </w:t>
            </w:r>
            <w:r w:rsidR="009F09CC">
              <w:rPr>
                <w:sz w:val="20"/>
                <w:szCs w:val="20"/>
              </w:rPr>
              <w:t>6</w:t>
            </w:r>
            <w:r w:rsidR="00F203A6">
              <w:rPr>
                <w:sz w:val="20"/>
                <w:szCs w:val="20"/>
              </w:rPr>
              <w:t>0</w:t>
            </w:r>
            <w:r w:rsidR="000A2B28">
              <w:rPr>
                <w:sz w:val="20"/>
                <w:szCs w:val="20"/>
              </w:rPr>
              <w:t xml:space="preserve"> дней с момента подписания актов сдачи-приемки </w:t>
            </w:r>
            <w:r w:rsidR="00F203A6">
              <w:rPr>
                <w:sz w:val="20"/>
                <w:szCs w:val="20"/>
              </w:rPr>
              <w:t>услуг</w:t>
            </w:r>
            <w:r w:rsidR="000A2B28">
              <w:rPr>
                <w:sz w:val="20"/>
                <w:szCs w:val="20"/>
              </w:rPr>
              <w:t>;</w:t>
            </w:r>
          </w:p>
          <w:p w:rsidR="000A2B28" w:rsidRPr="000510CE" w:rsidRDefault="000A2B28" w:rsidP="000A2B28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авансирование не предусмотрено.</w:t>
            </w:r>
          </w:p>
        </w:tc>
      </w:tr>
      <w:tr w:rsidR="00142399" w:rsidRPr="000510CE" w:rsidTr="008B5473">
        <w:tc>
          <w:tcPr>
            <w:tcW w:w="468" w:type="dxa"/>
          </w:tcPr>
          <w:p w:rsidR="00142399" w:rsidRDefault="00142399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060" w:type="dxa"/>
          </w:tcPr>
          <w:p w:rsidR="00142399" w:rsidRDefault="00142399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7020" w:type="dxa"/>
          </w:tcPr>
          <w:p w:rsidR="00142399" w:rsidRPr="00DD129C" w:rsidRDefault="004E3772" w:rsidP="00142399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должны быть выполнены в соответствии с ТЗ Заказчика. </w:t>
            </w:r>
          </w:p>
        </w:tc>
      </w:tr>
      <w:tr w:rsidR="00E66343" w:rsidRPr="000510CE" w:rsidTr="008B5473">
        <w:tc>
          <w:tcPr>
            <w:tcW w:w="468" w:type="dxa"/>
          </w:tcPr>
          <w:p w:rsidR="00E66343" w:rsidRDefault="00E66343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60" w:type="dxa"/>
          </w:tcPr>
          <w:p w:rsidR="00E66343" w:rsidRDefault="00E66343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E66343"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020" w:type="dxa"/>
          </w:tcPr>
          <w:p w:rsidR="00E66343" w:rsidRDefault="00A56322" w:rsidP="0097509C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56322">
              <w:rPr>
                <w:sz w:val="20"/>
                <w:szCs w:val="20"/>
              </w:rPr>
              <w:t>Цена договора должна включать стоимость работ,  а так же  налоги, сборы и другие обязательные платежи.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DB4957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1E9F"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keepNext/>
              <w:widowControl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Валюта, используемая для формирования цены договора и расчетов с исполнителями</w:t>
            </w:r>
          </w:p>
        </w:tc>
        <w:tc>
          <w:tcPr>
            <w:tcW w:w="7020" w:type="dxa"/>
          </w:tcPr>
          <w:p w:rsidR="00591E9F" w:rsidRPr="000510CE" w:rsidRDefault="00591E9F" w:rsidP="00F14E91">
            <w:pPr>
              <w:keepNext/>
              <w:widowControl w:val="0"/>
              <w:spacing w:line="240" w:lineRule="exact"/>
              <w:jc w:val="both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Рубль РФ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DB4957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91E9F"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A56322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 xml:space="preserve">Условия и сроки </w:t>
            </w:r>
            <w:r w:rsidR="00A56322"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7020" w:type="dxa"/>
          </w:tcPr>
          <w:p w:rsidR="00591E9F" w:rsidRPr="00EE1B5D" w:rsidRDefault="00BD3D5C" w:rsidP="00F203A6">
            <w:pPr>
              <w:tabs>
                <w:tab w:val="left" w:pos="6015"/>
              </w:tabs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Графику проведения </w:t>
            </w:r>
            <w:r w:rsidR="00F203A6">
              <w:rPr>
                <w:sz w:val="20"/>
                <w:szCs w:val="20"/>
              </w:rPr>
              <w:t>экспертизы</w:t>
            </w:r>
            <w:r>
              <w:rPr>
                <w:sz w:val="20"/>
                <w:szCs w:val="20"/>
              </w:rPr>
              <w:t xml:space="preserve"> </w:t>
            </w:r>
            <w:r w:rsidR="00913036">
              <w:rPr>
                <w:sz w:val="20"/>
                <w:szCs w:val="20"/>
              </w:rPr>
              <w:t>(ТЗ)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FB3BA4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91E9F"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Требования к участникам размещения заказа</w:t>
            </w:r>
          </w:p>
        </w:tc>
        <w:tc>
          <w:tcPr>
            <w:tcW w:w="7020" w:type="dxa"/>
          </w:tcPr>
          <w:p w:rsidR="00591E9F" w:rsidRPr="00DB4957" w:rsidRDefault="00E66343" w:rsidP="00FD628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00"/>
              <w:jc w:val="both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С</w:t>
            </w:r>
            <w:r w:rsidR="00591E9F" w:rsidRPr="00DB4957">
              <w:rPr>
                <w:sz w:val="20"/>
                <w:szCs w:val="20"/>
              </w:rPr>
              <w:t xml:space="preserve">оответствие </w:t>
            </w:r>
            <w:r w:rsidRPr="00DB4957">
              <w:rPr>
                <w:sz w:val="20"/>
                <w:szCs w:val="20"/>
              </w:rPr>
              <w:t>У</w:t>
            </w:r>
            <w:r w:rsidR="00591E9F" w:rsidRPr="00DB4957">
              <w:rPr>
                <w:sz w:val="20"/>
                <w:szCs w:val="20"/>
              </w:rPr>
              <w:t>частник</w:t>
            </w:r>
            <w:r w:rsidRPr="00DB4957">
              <w:rPr>
                <w:sz w:val="20"/>
                <w:szCs w:val="20"/>
              </w:rPr>
              <w:t xml:space="preserve">а </w:t>
            </w:r>
            <w:r w:rsidR="00591E9F" w:rsidRPr="00DB4957">
              <w:rPr>
                <w:sz w:val="20"/>
                <w:szCs w:val="20"/>
              </w:rPr>
              <w:t xml:space="preserve">требованиям, </w:t>
            </w:r>
            <w:r w:rsidRPr="00DB4957">
              <w:rPr>
                <w:sz w:val="20"/>
                <w:szCs w:val="20"/>
              </w:rPr>
              <w:t>предъявляемым</w:t>
            </w:r>
            <w:r w:rsidR="00591E9F" w:rsidRPr="00DB4957">
              <w:rPr>
                <w:sz w:val="20"/>
                <w:szCs w:val="20"/>
              </w:rPr>
              <w:t xml:space="preserve"> законодательством Российской Федерации к лицам, осуществляющим поставки товаров, выполнение работ, оказание услуг, являющихся предметом </w:t>
            </w:r>
            <w:r w:rsidRPr="00DB4957">
              <w:rPr>
                <w:sz w:val="20"/>
                <w:szCs w:val="20"/>
              </w:rPr>
              <w:t>тендера</w:t>
            </w:r>
            <w:r w:rsidR="00591E9F" w:rsidRPr="00DB4957">
              <w:rPr>
                <w:sz w:val="20"/>
                <w:szCs w:val="20"/>
              </w:rPr>
              <w:t>.</w:t>
            </w:r>
          </w:p>
          <w:p w:rsidR="00591E9F" w:rsidRPr="00DB4957" w:rsidRDefault="00E66343" w:rsidP="00E66343">
            <w:pPr>
              <w:shd w:val="clear" w:color="auto" w:fill="FFFFFF"/>
              <w:spacing w:line="240" w:lineRule="exact"/>
              <w:ind w:firstLine="252"/>
              <w:jc w:val="both"/>
              <w:rPr>
                <w:sz w:val="20"/>
                <w:szCs w:val="20"/>
              </w:rPr>
            </w:pPr>
            <w:proofErr w:type="spellStart"/>
            <w:r w:rsidRPr="00DB4957">
              <w:rPr>
                <w:sz w:val="20"/>
                <w:szCs w:val="20"/>
              </w:rPr>
              <w:t>Непроведение</w:t>
            </w:r>
            <w:proofErr w:type="spellEnd"/>
            <w:r w:rsidRPr="00DB4957">
              <w:rPr>
                <w:sz w:val="20"/>
                <w:szCs w:val="20"/>
              </w:rPr>
              <w:t xml:space="preserve"> ликвидации Участника размещения заказа – юридического лица и отсутствии решения арбитражного суда о признании участника размещения заказа – юридического лица, индивидуального предпринимателя банкротом и об открытии конкурсного производства.</w:t>
            </w:r>
          </w:p>
          <w:p w:rsidR="00E66343" w:rsidRPr="001E5158" w:rsidRDefault="001E5158" w:rsidP="001E5158">
            <w:pPr>
              <w:shd w:val="clear" w:color="auto" w:fill="FFFFFF"/>
              <w:spacing w:line="240" w:lineRule="exact"/>
              <w:ind w:firstLine="252"/>
              <w:jc w:val="both"/>
              <w:rPr>
                <w:sz w:val="18"/>
                <w:szCs w:val="18"/>
              </w:rPr>
            </w:pPr>
            <w:proofErr w:type="spellStart"/>
            <w:r w:rsidRPr="00DB4957">
              <w:rPr>
                <w:sz w:val="20"/>
                <w:szCs w:val="20"/>
              </w:rPr>
              <w:t>Неприостановление</w:t>
            </w:r>
            <w:proofErr w:type="spellEnd"/>
            <w:r w:rsidRPr="00DB4957">
              <w:rPr>
                <w:sz w:val="20"/>
                <w:szCs w:val="20"/>
              </w:rPr>
              <w:t xml:space="preserve"> деятельности Участника в порядке, предусмотренном Кодексом РФ об административных правонарушениях, на день подачи заявки на участие в тендере.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FB3BA4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91E9F"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Критерии оценки заявок на участие в тендере</w:t>
            </w:r>
          </w:p>
        </w:tc>
        <w:tc>
          <w:tcPr>
            <w:tcW w:w="7020" w:type="dxa"/>
          </w:tcPr>
          <w:p w:rsidR="00591E9F" w:rsidRDefault="001E5158" w:rsidP="001E51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договора;</w:t>
            </w:r>
          </w:p>
          <w:p w:rsidR="001E5158" w:rsidRPr="009F09CC" w:rsidRDefault="0019747C" w:rsidP="009F09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оплаты</w:t>
            </w:r>
            <w:r w:rsidR="00A56322">
              <w:rPr>
                <w:sz w:val="20"/>
                <w:szCs w:val="20"/>
              </w:rPr>
              <w:t>;</w:t>
            </w:r>
          </w:p>
        </w:tc>
      </w:tr>
      <w:tr w:rsidR="00DB4957" w:rsidRPr="000510CE" w:rsidTr="008B5473">
        <w:tc>
          <w:tcPr>
            <w:tcW w:w="468" w:type="dxa"/>
          </w:tcPr>
          <w:p w:rsidR="00DB4957" w:rsidRDefault="00FB3BA4" w:rsidP="00FB3BA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4957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DB4957" w:rsidRPr="000510CE" w:rsidRDefault="00DB4957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Порядок оценки заявок на участие в тендере</w:t>
            </w:r>
          </w:p>
        </w:tc>
        <w:tc>
          <w:tcPr>
            <w:tcW w:w="7020" w:type="dxa"/>
          </w:tcPr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Оценка и сопоставление заявок участников размещения заказа, допущенных к участию в тендере, осуществляется тендерной  комиссией в следующем порядке, установленным Положением о порядке проведение тендеров на ОАО «КМЗ»:</w:t>
            </w:r>
          </w:p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Максимальное количество баллов:</w:t>
            </w:r>
          </w:p>
          <w:p w:rsidR="00DB4957" w:rsidRPr="00DB4957" w:rsidRDefault="00DB4957" w:rsidP="00DB49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Для оценки критерия «Минимальная цена» предусмотрено максимальное количество баллов-1</w:t>
            </w:r>
            <w:r w:rsidR="009F09CC">
              <w:rPr>
                <w:sz w:val="20"/>
                <w:szCs w:val="20"/>
              </w:rPr>
              <w:t>0</w:t>
            </w:r>
            <w:r w:rsidRPr="00DB4957">
              <w:rPr>
                <w:sz w:val="20"/>
                <w:szCs w:val="20"/>
              </w:rPr>
              <w:t xml:space="preserve">. </w:t>
            </w:r>
          </w:p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 xml:space="preserve">Участник тендера,  предложивший наименьшую цену договора, получает максимальное количество баллов. </w:t>
            </w:r>
          </w:p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Для каждого из остальных участников тендера количество баллов по этому критерию определяется как величина, обратно пропорциональная величине, предложенной и</w:t>
            </w:r>
            <w:r w:rsidR="0019747C">
              <w:rPr>
                <w:sz w:val="20"/>
                <w:szCs w:val="20"/>
              </w:rPr>
              <w:t>м цены контракта.</w:t>
            </w:r>
          </w:p>
          <w:p w:rsidR="00DB4957" w:rsidRPr="00DB4957" w:rsidRDefault="00DB4957" w:rsidP="00DB49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Для оценки критерия «</w:t>
            </w:r>
            <w:r w:rsidR="0019747C">
              <w:rPr>
                <w:sz w:val="20"/>
                <w:szCs w:val="20"/>
              </w:rPr>
              <w:t>Условия оплаты</w:t>
            </w:r>
            <w:r w:rsidR="0019747C" w:rsidRPr="00DB4957">
              <w:rPr>
                <w:sz w:val="20"/>
                <w:szCs w:val="20"/>
              </w:rPr>
              <w:t xml:space="preserve"> </w:t>
            </w:r>
            <w:r w:rsidRPr="00DB4957">
              <w:rPr>
                <w:sz w:val="20"/>
                <w:szCs w:val="20"/>
              </w:rPr>
              <w:t xml:space="preserve">» предусмотрено максимальное количество баллов-10. </w:t>
            </w:r>
          </w:p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 xml:space="preserve">Участник тендера,  предложивший </w:t>
            </w:r>
            <w:r w:rsidR="0019747C">
              <w:rPr>
                <w:sz w:val="20"/>
                <w:szCs w:val="20"/>
              </w:rPr>
              <w:t>наибольшую отсрочку платежа,</w:t>
            </w:r>
            <w:r w:rsidR="0097509C">
              <w:rPr>
                <w:sz w:val="20"/>
                <w:szCs w:val="20"/>
              </w:rPr>
              <w:t xml:space="preserve"> </w:t>
            </w:r>
            <w:r w:rsidRPr="00DB4957">
              <w:rPr>
                <w:sz w:val="20"/>
                <w:szCs w:val="20"/>
              </w:rPr>
              <w:t>получает максимальное количество баллов.</w:t>
            </w:r>
          </w:p>
          <w:p w:rsidR="009F09CC" w:rsidRDefault="009F09CC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 xml:space="preserve">Оценка заявки участника конкурса осуществляется путём сложения баллов по </w:t>
            </w:r>
            <w:r w:rsidR="009F09CC">
              <w:rPr>
                <w:sz w:val="20"/>
                <w:szCs w:val="20"/>
              </w:rPr>
              <w:t>двум</w:t>
            </w:r>
            <w:r w:rsidRPr="00DB4957">
              <w:rPr>
                <w:sz w:val="20"/>
                <w:szCs w:val="20"/>
              </w:rPr>
              <w:t xml:space="preserve"> критериям.</w:t>
            </w:r>
          </w:p>
          <w:p w:rsid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4957">
              <w:rPr>
                <w:sz w:val="20"/>
                <w:szCs w:val="20"/>
              </w:rPr>
              <w:t>На основании результатов оценки и сопоставления заявок конкурсная комиссия выстраивает заявки в порядке убывания полученных оценок. Каждой заявке присваивается порядковый номер. Заявке на участие в конкурсе, у которой наибольшее количество баллов, присваивается первый номер.</w:t>
            </w:r>
          </w:p>
        </w:tc>
      </w:tr>
      <w:tr w:rsidR="00B44211" w:rsidRPr="009F09CC" w:rsidTr="008B5473">
        <w:tc>
          <w:tcPr>
            <w:tcW w:w="468" w:type="dxa"/>
          </w:tcPr>
          <w:p w:rsidR="00B44211" w:rsidRDefault="00B44211" w:rsidP="00FB3BA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3B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44211" w:rsidRPr="00DB4957" w:rsidRDefault="00B44211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 </w:t>
            </w:r>
          </w:p>
        </w:tc>
        <w:tc>
          <w:tcPr>
            <w:tcW w:w="7020" w:type="dxa"/>
          </w:tcPr>
          <w:p w:rsidR="00B44211" w:rsidRDefault="00B44211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закупочной комиссии – Моисеева Нина </w:t>
            </w:r>
          </w:p>
          <w:p w:rsidR="00B44211" w:rsidRPr="004D1DEF" w:rsidRDefault="00B44211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4D1DEF">
              <w:rPr>
                <w:sz w:val="20"/>
                <w:szCs w:val="20"/>
              </w:rPr>
              <w:t>. (35139) 9-28-70</w:t>
            </w:r>
          </w:p>
          <w:p w:rsidR="00B44211" w:rsidRPr="00B44211" w:rsidRDefault="00FB3BA4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FB3BA4">
              <w:rPr>
                <w:sz w:val="20"/>
                <w:szCs w:val="20"/>
                <w:lang w:val="en-US"/>
              </w:rPr>
              <w:t>1</w:t>
            </w:r>
            <w:r w:rsidR="00B44211">
              <w:rPr>
                <w:sz w:val="20"/>
                <w:szCs w:val="20"/>
                <w:lang w:val="en-US"/>
              </w:rPr>
              <w:t>-mail</w:t>
            </w:r>
            <w:r w:rsidR="00B44211" w:rsidRPr="00B44211">
              <w:rPr>
                <w:sz w:val="20"/>
                <w:szCs w:val="20"/>
                <w:lang w:val="en-US"/>
              </w:rPr>
              <w:t xml:space="preserve">: </w:t>
            </w:r>
            <w:r w:rsidR="00B44211">
              <w:rPr>
                <w:sz w:val="20"/>
                <w:szCs w:val="20"/>
                <w:lang w:val="en-US"/>
              </w:rPr>
              <w:t>moiseeva_na@kopemash.ru</w:t>
            </w:r>
          </w:p>
        </w:tc>
      </w:tr>
      <w:tr w:rsidR="00DB4957" w:rsidRPr="000510CE" w:rsidTr="008B5473">
        <w:tc>
          <w:tcPr>
            <w:tcW w:w="468" w:type="dxa"/>
          </w:tcPr>
          <w:p w:rsidR="00DB4957" w:rsidRDefault="00DB4957" w:rsidP="00FD6289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62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DB4957" w:rsidRPr="00DB4957" w:rsidRDefault="00DB4957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оформлению заявок на участие в тендере</w:t>
            </w:r>
          </w:p>
        </w:tc>
        <w:tc>
          <w:tcPr>
            <w:tcW w:w="7020" w:type="dxa"/>
          </w:tcPr>
          <w:p w:rsidR="00DB4957" w:rsidRPr="00DB4957" w:rsidRDefault="00DB4957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участие в тендере, поданная участником в письменной форме, оформляется согласно «Перечня требований к тендерной документации» и приложений к нему.</w:t>
            </w:r>
          </w:p>
        </w:tc>
      </w:tr>
      <w:tr w:rsidR="00B44211" w:rsidRPr="000510CE" w:rsidTr="008B5473">
        <w:tc>
          <w:tcPr>
            <w:tcW w:w="468" w:type="dxa"/>
          </w:tcPr>
          <w:p w:rsidR="00B44211" w:rsidRDefault="00FD6289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44211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44211" w:rsidRDefault="00B44211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оглашения результатов </w:t>
            </w:r>
            <w:r>
              <w:rPr>
                <w:sz w:val="20"/>
                <w:szCs w:val="20"/>
              </w:rPr>
              <w:lastRenderedPageBreak/>
              <w:t xml:space="preserve">тендера </w:t>
            </w:r>
          </w:p>
        </w:tc>
        <w:tc>
          <w:tcPr>
            <w:tcW w:w="7020" w:type="dxa"/>
          </w:tcPr>
          <w:p w:rsidR="00B44211" w:rsidRDefault="00B44211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Оглашение результатов тендера будет произведено путем направления </w:t>
            </w:r>
            <w:r>
              <w:rPr>
                <w:sz w:val="20"/>
                <w:szCs w:val="20"/>
              </w:rPr>
              <w:lastRenderedPageBreak/>
              <w:t>уведомлений всем участникам тендера в течение 3-х дней после подписания итогового протокола тендера.</w:t>
            </w:r>
          </w:p>
        </w:tc>
      </w:tr>
      <w:tr w:rsidR="00B44211" w:rsidRPr="000510CE" w:rsidTr="008B5473">
        <w:tc>
          <w:tcPr>
            <w:tcW w:w="468" w:type="dxa"/>
          </w:tcPr>
          <w:p w:rsidR="00B44211" w:rsidRDefault="00FD6289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B4421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:rsidR="00B44211" w:rsidRDefault="00B44211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договора с победителем</w:t>
            </w:r>
          </w:p>
        </w:tc>
        <w:tc>
          <w:tcPr>
            <w:tcW w:w="7020" w:type="dxa"/>
          </w:tcPr>
          <w:p w:rsidR="00B44211" w:rsidRDefault="00B44211" w:rsidP="00DB4957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 дней со дня подписания итогового протокола тендера.</w:t>
            </w:r>
          </w:p>
        </w:tc>
      </w:tr>
      <w:tr w:rsidR="00591E9F" w:rsidRPr="000510CE" w:rsidTr="008B5473">
        <w:tc>
          <w:tcPr>
            <w:tcW w:w="468" w:type="dxa"/>
          </w:tcPr>
          <w:p w:rsidR="00591E9F" w:rsidRPr="000510CE" w:rsidRDefault="00FD6289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91E9F" w:rsidRPr="000510CE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591E9F" w:rsidRPr="000510CE" w:rsidRDefault="00591E9F" w:rsidP="00F14E91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>Сроки и место подачи заявок</w:t>
            </w:r>
          </w:p>
        </w:tc>
        <w:tc>
          <w:tcPr>
            <w:tcW w:w="7020" w:type="dxa"/>
          </w:tcPr>
          <w:p w:rsidR="00591E9F" w:rsidRPr="000510CE" w:rsidRDefault="00FB3BA4" w:rsidP="009F09CC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FB3BA4">
              <w:rPr>
                <w:sz w:val="20"/>
                <w:szCs w:val="20"/>
              </w:rPr>
              <w:t>Период подачи заявки с 8 часов 00 минут «</w:t>
            </w:r>
            <w:r w:rsidR="00B04B40">
              <w:rPr>
                <w:sz w:val="20"/>
                <w:szCs w:val="20"/>
              </w:rPr>
              <w:t>0</w:t>
            </w:r>
            <w:r w:rsidR="009F09CC">
              <w:rPr>
                <w:sz w:val="20"/>
                <w:szCs w:val="20"/>
              </w:rPr>
              <w:t>8</w:t>
            </w:r>
            <w:r w:rsidR="00C478F9">
              <w:rPr>
                <w:sz w:val="20"/>
                <w:szCs w:val="20"/>
              </w:rPr>
              <w:t>»</w:t>
            </w:r>
            <w:r w:rsidRPr="00FB3BA4">
              <w:rPr>
                <w:sz w:val="20"/>
                <w:szCs w:val="20"/>
              </w:rPr>
              <w:t xml:space="preserve"> </w:t>
            </w:r>
            <w:r w:rsidR="00B04B40">
              <w:rPr>
                <w:sz w:val="20"/>
                <w:szCs w:val="20"/>
              </w:rPr>
              <w:t>октября</w:t>
            </w:r>
            <w:r w:rsidRPr="00FB3BA4">
              <w:rPr>
                <w:sz w:val="20"/>
                <w:szCs w:val="20"/>
              </w:rPr>
              <w:t xml:space="preserve"> 2014</w:t>
            </w:r>
            <w:r w:rsidR="00C478F9">
              <w:rPr>
                <w:sz w:val="20"/>
                <w:szCs w:val="20"/>
              </w:rPr>
              <w:t xml:space="preserve"> </w:t>
            </w:r>
            <w:r w:rsidRPr="00FB3BA4">
              <w:rPr>
                <w:sz w:val="20"/>
                <w:szCs w:val="20"/>
              </w:rPr>
              <w:t xml:space="preserve">г. до </w:t>
            </w:r>
            <w:r>
              <w:rPr>
                <w:sz w:val="20"/>
                <w:szCs w:val="20"/>
              </w:rPr>
              <w:t>1</w:t>
            </w:r>
            <w:r w:rsidR="00C478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ч</w:t>
            </w:r>
            <w:r w:rsidRPr="00FB3BA4">
              <w:rPr>
                <w:sz w:val="20"/>
                <w:szCs w:val="20"/>
              </w:rPr>
              <w:t xml:space="preserve">асов </w:t>
            </w:r>
            <w:r w:rsidR="0097509C">
              <w:rPr>
                <w:sz w:val="20"/>
                <w:szCs w:val="20"/>
              </w:rPr>
              <w:t xml:space="preserve"> </w:t>
            </w:r>
            <w:r w:rsidRPr="00FB3BA4">
              <w:rPr>
                <w:sz w:val="20"/>
                <w:szCs w:val="20"/>
              </w:rPr>
              <w:t>00 минут «</w:t>
            </w:r>
            <w:r w:rsidR="00EA43B2">
              <w:rPr>
                <w:sz w:val="20"/>
                <w:szCs w:val="20"/>
              </w:rPr>
              <w:t>2</w:t>
            </w:r>
            <w:r w:rsidR="009F09CC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FB3BA4">
              <w:rPr>
                <w:sz w:val="20"/>
                <w:szCs w:val="20"/>
              </w:rPr>
              <w:t xml:space="preserve">» </w:t>
            </w:r>
            <w:r w:rsidR="00B04B40">
              <w:rPr>
                <w:sz w:val="20"/>
                <w:szCs w:val="20"/>
              </w:rPr>
              <w:t>октября</w:t>
            </w:r>
            <w:r w:rsidR="00DD129C">
              <w:rPr>
                <w:sz w:val="20"/>
                <w:szCs w:val="20"/>
              </w:rPr>
              <w:t xml:space="preserve"> </w:t>
            </w:r>
            <w:r w:rsidRPr="00FB3BA4">
              <w:rPr>
                <w:sz w:val="20"/>
                <w:szCs w:val="20"/>
              </w:rPr>
              <w:t>2014г.</w:t>
            </w:r>
            <w:r w:rsidR="0097509C">
              <w:rPr>
                <w:sz w:val="20"/>
                <w:szCs w:val="20"/>
              </w:rPr>
              <w:t>, ежедневно кроме субботы, воскресенья и праздничных дней,</w:t>
            </w:r>
            <w:r w:rsidRPr="00FB3BA4">
              <w:rPr>
                <w:sz w:val="20"/>
                <w:szCs w:val="20"/>
              </w:rPr>
              <w:t xml:space="preserve"> </w:t>
            </w:r>
            <w:r w:rsidR="00570D2A">
              <w:rPr>
                <w:sz w:val="20"/>
                <w:szCs w:val="20"/>
              </w:rPr>
              <w:t xml:space="preserve"> по адресу Заказчика: 456600, </w:t>
            </w:r>
            <w:r w:rsidR="00591E9F" w:rsidRPr="000510CE">
              <w:rPr>
                <w:sz w:val="20"/>
                <w:szCs w:val="20"/>
              </w:rPr>
              <w:t>Челябинская область, г. Копейск, ул. Ленина, 24</w:t>
            </w:r>
            <w:r w:rsidR="00570D2A">
              <w:rPr>
                <w:sz w:val="20"/>
                <w:szCs w:val="20"/>
              </w:rPr>
              <w:t>, Секретарю закупочной комиссии</w:t>
            </w:r>
          </w:p>
        </w:tc>
      </w:tr>
    </w:tbl>
    <w:p w:rsidR="00591E9F" w:rsidRPr="000510CE" w:rsidRDefault="00591E9F" w:rsidP="00136B4A">
      <w:pPr>
        <w:autoSpaceDE w:val="0"/>
        <w:autoSpaceDN w:val="0"/>
        <w:adjustRightInd w:val="0"/>
        <w:spacing w:line="360" w:lineRule="auto"/>
      </w:pPr>
    </w:p>
    <w:sectPr w:rsidR="00591E9F" w:rsidRPr="000510CE" w:rsidSect="00B44211">
      <w:pgSz w:w="11906" w:h="16838"/>
      <w:pgMar w:top="426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FDC"/>
    <w:multiLevelType w:val="hybridMultilevel"/>
    <w:tmpl w:val="D6EC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505C"/>
    <w:multiLevelType w:val="hybridMultilevel"/>
    <w:tmpl w:val="DF60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506"/>
    <w:rsid w:val="0001181F"/>
    <w:rsid w:val="00011E3A"/>
    <w:rsid w:val="00016C20"/>
    <w:rsid w:val="00021C5B"/>
    <w:rsid w:val="00022A95"/>
    <w:rsid w:val="000510CE"/>
    <w:rsid w:val="00052AC7"/>
    <w:rsid w:val="00054512"/>
    <w:rsid w:val="000612B2"/>
    <w:rsid w:val="000907F9"/>
    <w:rsid w:val="0009402D"/>
    <w:rsid w:val="000A0059"/>
    <w:rsid w:val="000A2B28"/>
    <w:rsid w:val="000B3AC8"/>
    <w:rsid w:val="000C4DBF"/>
    <w:rsid w:val="000D2989"/>
    <w:rsid w:val="000D2F33"/>
    <w:rsid w:val="000D4A96"/>
    <w:rsid w:val="000E297E"/>
    <w:rsid w:val="000E69F2"/>
    <w:rsid w:val="000F2400"/>
    <w:rsid w:val="000F3AB4"/>
    <w:rsid w:val="000F6D34"/>
    <w:rsid w:val="00104350"/>
    <w:rsid w:val="00107E2B"/>
    <w:rsid w:val="00111991"/>
    <w:rsid w:val="001204B2"/>
    <w:rsid w:val="00122824"/>
    <w:rsid w:val="00136AD2"/>
    <w:rsid w:val="00136B4A"/>
    <w:rsid w:val="00142399"/>
    <w:rsid w:val="001438FF"/>
    <w:rsid w:val="0014603F"/>
    <w:rsid w:val="001516CD"/>
    <w:rsid w:val="001521E0"/>
    <w:rsid w:val="001525A2"/>
    <w:rsid w:val="00155630"/>
    <w:rsid w:val="001605D4"/>
    <w:rsid w:val="001614EF"/>
    <w:rsid w:val="00163F53"/>
    <w:rsid w:val="0017049D"/>
    <w:rsid w:val="00191555"/>
    <w:rsid w:val="001930E6"/>
    <w:rsid w:val="0019747C"/>
    <w:rsid w:val="001A145A"/>
    <w:rsid w:val="001B6F7F"/>
    <w:rsid w:val="001C06AD"/>
    <w:rsid w:val="001D5089"/>
    <w:rsid w:val="001E5158"/>
    <w:rsid w:val="00200DB2"/>
    <w:rsid w:val="00201E0B"/>
    <w:rsid w:val="002158B9"/>
    <w:rsid w:val="002173DF"/>
    <w:rsid w:val="0021769B"/>
    <w:rsid w:val="002203DC"/>
    <w:rsid w:val="00236BEE"/>
    <w:rsid w:val="002402E8"/>
    <w:rsid w:val="00240720"/>
    <w:rsid w:val="00240CFA"/>
    <w:rsid w:val="00243C3F"/>
    <w:rsid w:val="00246B28"/>
    <w:rsid w:val="002720AE"/>
    <w:rsid w:val="00276DBE"/>
    <w:rsid w:val="00283E97"/>
    <w:rsid w:val="002927F9"/>
    <w:rsid w:val="0029572C"/>
    <w:rsid w:val="0029606F"/>
    <w:rsid w:val="002A3783"/>
    <w:rsid w:val="002A3AB3"/>
    <w:rsid w:val="002C6589"/>
    <w:rsid w:val="002D5481"/>
    <w:rsid w:val="002D61DB"/>
    <w:rsid w:val="002D77D6"/>
    <w:rsid w:val="002F2EC2"/>
    <w:rsid w:val="002F5D89"/>
    <w:rsid w:val="002F7472"/>
    <w:rsid w:val="00306372"/>
    <w:rsid w:val="00310B75"/>
    <w:rsid w:val="0031611F"/>
    <w:rsid w:val="0032702D"/>
    <w:rsid w:val="00327368"/>
    <w:rsid w:val="00341FA2"/>
    <w:rsid w:val="00365661"/>
    <w:rsid w:val="003703EE"/>
    <w:rsid w:val="00382874"/>
    <w:rsid w:val="00382950"/>
    <w:rsid w:val="003830FA"/>
    <w:rsid w:val="00393053"/>
    <w:rsid w:val="00397B8A"/>
    <w:rsid w:val="003A44C8"/>
    <w:rsid w:val="003B4A7C"/>
    <w:rsid w:val="003B7022"/>
    <w:rsid w:val="003C1864"/>
    <w:rsid w:val="003C5B99"/>
    <w:rsid w:val="003E47C1"/>
    <w:rsid w:val="003E5B60"/>
    <w:rsid w:val="003E7108"/>
    <w:rsid w:val="003F3656"/>
    <w:rsid w:val="00414914"/>
    <w:rsid w:val="00416A0C"/>
    <w:rsid w:val="00423A67"/>
    <w:rsid w:val="004337A2"/>
    <w:rsid w:val="00437A1E"/>
    <w:rsid w:val="004425E7"/>
    <w:rsid w:val="00444468"/>
    <w:rsid w:val="00446312"/>
    <w:rsid w:val="00453EA6"/>
    <w:rsid w:val="00455108"/>
    <w:rsid w:val="00455AF1"/>
    <w:rsid w:val="00457B18"/>
    <w:rsid w:val="00464A52"/>
    <w:rsid w:val="00465822"/>
    <w:rsid w:val="00485A84"/>
    <w:rsid w:val="004925DC"/>
    <w:rsid w:val="00494A25"/>
    <w:rsid w:val="004A5F05"/>
    <w:rsid w:val="004B7494"/>
    <w:rsid w:val="004B7A2C"/>
    <w:rsid w:val="004C105C"/>
    <w:rsid w:val="004C671F"/>
    <w:rsid w:val="004D1DEF"/>
    <w:rsid w:val="004D4560"/>
    <w:rsid w:val="004E1A73"/>
    <w:rsid w:val="004E3772"/>
    <w:rsid w:val="004E643F"/>
    <w:rsid w:val="005002DE"/>
    <w:rsid w:val="005003C6"/>
    <w:rsid w:val="00507F48"/>
    <w:rsid w:val="005165FB"/>
    <w:rsid w:val="00516753"/>
    <w:rsid w:val="00523A2A"/>
    <w:rsid w:val="005300BD"/>
    <w:rsid w:val="00530618"/>
    <w:rsid w:val="005309AC"/>
    <w:rsid w:val="00534FF4"/>
    <w:rsid w:val="00541325"/>
    <w:rsid w:val="00547E74"/>
    <w:rsid w:val="00560DBB"/>
    <w:rsid w:val="00570D2A"/>
    <w:rsid w:val="005734ED"/>
    <w:rsid w:val="00580131"/>
    <w:rsid w:val="00584A70"/>
    <w:rsid w:val="00590C64"/>
    <w:rsid w:val="00591E9F"/>
    <w:rsid w:val="005A70AC"/>
    <w:rsid w:val="005B4E38"/>
    <w:rsid w:val="005B5E4C"/>
    <w:rsid w:val="005D184C"/>
    <w:rsid w:val="005D1DEC"/>
    <w:rsid w:val="005D6167"/>
    <w:rsid w:val="005F2FE4"/>
    <w:rsid w:val="006115D1"/>
    <w:rsid w:val="00612921"/>
    <w:rsid w:val="00614480"/>
    <w:rsid w:val="006150CB"/>
    <w:rsid w:val="006223D3"/>
    <w:rsid w:val="006229F0"/>
    <w:rsid w:val="0062772D"/>
    <w:rsid w:val="00633C36"/>
    <w:rsid w:val="00637800"/>
    <w:rsid w:val="00672812"/>
    <w:rsid w:val="006730DB"/>
    <w:rsid w:val="0068001E"/>
    <w:rsid w:val="006967D4"/>
    <w:rsid w:val="006A6AC0"/>
    <w:rsid w:val="006B3C07"/>
    <w:rsid w:val="006C4398"/>
    <w:rsid w:val="006E0AA5"/>
    <w:rsid w:val="006E32F9"/>
    <w:rsid w:val="006E3932"/>
    <w:rsid w:val="006F2D0F"/>
    <w:rsid w:val="007124DE"/>
    <w:rsid w:val="00713132"/>
    <w:rsid w:val="00714E96"/>
    <w:rsid w:val="007157C8"/>
    <w:rsid w:val="0072541D"/>
    <w:rsid w:val="00726E34"/>
    <w:rsid w:val="00734104"/>
    <w:rsid w:val="00764A27"/>
    <w:rsid w:val="00770DEB"/>
    <w:rsid w:val="00786469"/>
    <w:rsid w:val="007D0A62"/>
    <w:rsid w:val="007E1B9D"/>
    <w:rsid w:val="007E4F36"/>
    <w:rsid w:val="007F1D19"/>
    <w:rsid w:val="007F2AFC"/>
    <w:rsid w:val="00800444"/>
    <w:rsid w:val="00810489"/>
    <w:rsid w:val="00824740"/>
    <w:rsid w:val="00830F17"/>
    <w:rsid w:val="00832639"/>
    <w:rsid w:val="008406BD"/>
    <w:rsid w:val="00854429"/>
    <w:rsid w:val="008625B4"/>
    <w:rsid w:val="00876282"/>
    <w:rsid w:val="00877F88"/>
    <w:rsid w:val="008807D9"/>
    <w:rsid w:val="00883A1E"/>
    <w:rsid w:val="00884E0C"/>
    <w:rsid w:val="0089372E"/>
    <w:rsid w:val="008A792B"/>
    <w:rsid w:val="008B5473"/>
    <w:rsid w:val="008C2B73"/>
    <w:rsid w:val="008D0AC5"/>
    <w:rsid w:val="008E0381"/>
    <w:rsid w:val="008E1ECF"/>
    <w:rsid w:val="008E243B"/>
    <w:rsid w:val="008E7C9A"/>
    <w:rsid w:val="008F3397"/>
    <w:rsid w:val="008F7533"/>
    <w:rsid w:val="009018CA"/>
    <w:rsid w:val="00913036"/>
    <w:rsid w:val="00921709"/>
    <w:rsid w:val="00942597"/>
    <w:rsid w:val="00945084"/>
    <w:rsid w:val="009474F5"/>
    <w:rsid w:val="00950075"/>
    <w:rsid w:val="00961742"/>
    <w:rsid w:val="0097509C"/>
    <w:rsid w:val="0097741B"/>
    <w:rsid w:val="00984304"/>
    <w:rsid w:val="009905E3"/>
    <w:rsid w:val="009A3BA4"/>
    <w:rsid w:val="009A46F6"/>
    <w:rsid w:val="009D03CB"/>
    <w:rsid w:val="009D0C71"/>
    <w:rsid w:val="009E09DE"/>
    <w:rsid w:val="009F09CC"/>
    <w:rsid w:val="009F23B1"/>
    <w:rsid w:val="009F384C"/>
    <w:rsid w:val="00A0704C"/>
    <w:rsid w:val="00A07803"/>
    <w:rsid w:val="00A34E93"/>
    <w:rsid w:val="00A354E4"/>
    <w:rsid w:val="00A43BC2"/>
    <w:rsid w:val="00A56322"/>
    <w:rsid w:val="00A57F89"/>
    <w:rsid w:val="00A6772F"/>
    <w:rsid w:val="00A67759"/>
    <w:rsid w:val="00A72EBF"/>
    <w:rsid w:val="00A77EAD"/>
    <w:rsid w:val="00A82070"/>
    <w:rsid w:val="00A93DD7"/>
    <w:rsid w:val="00AA1A2A"/>
    <w:rsid w:val="00AA47A3"/>
    <w:rsid w:val="00AA551F"/>
    <w:rsid w:val="00AB065E"/>
    <w:rsid w:val="00AB24D0"/>
    <w:rsid w:val="00AD1426"/>
    <w:rsid w:val="00AE1D58"/>
    <w:rsid w:val="00AE3DD0"/>
    <w:rsid w:val="00AE4641"/>
    <w:rsid w:val="00AF6AEA"/>
    <w:rsid w:val="00AF6F58"/>
    <w:rsid w:val="00AF7286"/>
    <w:rsid w:val="00AF74B0"/>
    <w:rsid w:val="00B04B40"/>
    <w:rsid w:val="00B12F6C"/>
    <w:rsid w:val="00B20E19"/>
    <w:rsid w:val="00B212AB"/>
    <w:rsid w:val="00B36D68"/>
    <w:rsid w:val="00B44211"/>
    <w:rsid w:val="00B56015"/>
    <w:rsid w:val="00B5647E"/>
    <w:rsid w:val="00B61031"/>
    <w:rsid w:val="00B7102B"/>
    <w:rsid w:val="00B86537"/>
    <w:rsid w:val="00B93451"/>
    <w:rsid w:val="00BB21F4"/>
    <w:rsid w:val="00BB3C8F"/>
    <w:rsid w:val="00BD3D5C"/>
    <w:rsid w:val="00BD5C9B"/>
    <w:rsid w:val="00BD643F"/>
    <w:rsid w:val="00BE0D57"/>
    <w:rsid w:val="00BE25AF"/>
    <w:rsid w:val="00BE5020"/>
    <w:rsid w:val="00BF783A"/>
    <w:rsid w:val="00C103DB"/>
    <w:rsid w:val="00C4528C"/>
    <w:rsid w:val="00C478F9"/>
    <w:rsid w:val="00C510DB"/>
    <w:rsid w:val="00C611C1"/>
    <w:rsid w:val="00C72322"/>
    <w:rsid w:val="00C732A8"/>
    <w:rsid w:val="00C75651"/>
    <w:rsid w:val="00C879DD"/>
    <w:rsid w:val="00C91B92"/>
    <w:rsid w:val="00C93C3A"/>
    <w:rsid w:val="00CA35BB"/>
    <w:rsid w:val="00CC163E"/>
    <w:rsid w:val="00CC7702"/>
    <w:rsid w:val="00CD42FD"/>
    <w:rsid w:val="00CD6E22"/>
    <w:rsid w:val="00CE68B0"/>
    <w:rsid w:val="00CE6EA5"/>
    <w:rsid w:val="00CE759A"/>
    <w:rsid w:val="00CF05D9"/>
    <w:rsid w:val="00CF4393"/>
    <w:rsid w:val="00D11157"/>
    <w:rsid w:val="00D2675D"/>
    <w:rsid w:val="00D26CF6"/>
    <w:rsid w:val="00D33CFE"/>
    <w:rsid w:val="00D35F55"/>
    <w:rsid w:val="00D57D1A"/>
    <w:rsid w:val="00D615B5"/>
    <w:rsid w:val="00D63F94"/>
    <w:rsid w:val="00D659C2"/>
    <w:rsid w:val="00D712F3"/>
    <w:rsid w:val="00D81597"/>
    <w:rsid w:val="00D83AD2"/>
    <w:rsid w:val="00D849C1"/>
    <w:rsid w:val="00D9439A"/>
    <w:rsid w:val="00D944AD"/>
    <w:rsid w:val="00D96CCC"/>
    <w:rsid w:val="00DB017A"/>
    <w:rsid w:val="00DB4957"/>
    <w:rsid w:val="00DC2056"/>
    <w:rsid w:val="00DD129C"/>
    <w:rsid w:val="00DD2200"/>
    <w:rsid w:val="00DF5A1C"/>
    <w:rsid w:val="00E0110A"/>
    <w:rsid w:val="00E103E5"/>
    <w:rsid w:val="00E11E7D"/>
    <w:rsid w:val="00E12B75"/>
    <w:rsid w:val="00E12E0E"/>
    <w:rsid w:val="00E13BD3"/>
    <w:rsid w:val="00E244F8"/>
    <w:rsid w:val="00E30F8E"/>
    <w:rsid w:val="00E33CA7"/>
    <w:rsid w:val="00E44690"/>
    <w:rsid w:val="00E44811"/>
    <w:rsid w:val="00E475CB"/>
    <w:rsid w:val="00E66343"/>
    <w:rsid w:val="00E739E6"/>
    <w:rsid w:val="00E87A9C"/>
    <w:rsid w:val="00EA43B2"/>
    <w:rsid w:val="00EA615C"/>
    <w:rsid w:val="00EB19C9"/>
    <w:rsid w:val="00EB26BB"/>
    <w:rsid w:val="00EB39E9"/>
    <w:rsid w:val="00ED6E0D"/>
    <w:rsid w:val="00EE1506"/>
    <w:rsid w:val="00EE1B5D"/>
    <w:rsid w:val="00EE32B3"/>
    <w:rsid w:val="00EE49CB"/>
    <w:rsid w:val="00EE61A4"/>
    <w:rsid w:val="00EE7C86"/>
    <w:rsid w:val="00F072B2"/>
    <w:rsid w:val="00F11A69"/>
    <w:rsid w:val="00F14E91"/>
    <w:rsid w:val="00F203A6"/>
    <w:rsid w:val="00F21EFA"/>
    <w:rsid w:val="00F22578"/>
    <w:rsid w:val="00F27FCB"/>
    <w:rsid w:val="00F30337"/>
    <w:rsid w:val="00F34D62"/>
    <w:rsid w:val="00F40DAC"/>
    <w:rsid w:val="00F52327"/>
    <w:rsid w:val="00F563D0"/>
    <w:rsid w:val="00F67261"/>
    <w:rsid w:val="00F7406B"/>
    <w:rsid w:val="00F85528"/>
    <w:rsid w:val="00F85666"/>
    <w:rsid w:val="00F91204"/>
    <w:rsid w:val="00FA5E9C"/>
    <w:rsid w:val="00FB3BA4"/>
    <w:rsid w:val="00FC00C6"/>
    <w:rsid w:val="00FD6289"/>
    <w:rsid w:val="00FE0CDE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3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3AB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Моисеева Н.А.</cp:lastModifiedBy>
  <cp:revision>21</cp:revision>
  <cp:lastPrinted>2014-08-28T05:46:00Z</cp:lastPrinted>
  <dcterms:created xsi:type="dcterms:W3CDTF">2014-08-28T05:39:00Z</dcterms:created>
  <dcterms:modified xsi:type="dcterms:W3CDTF">2014-10-07T04:31:00Z</dcterms:modified>
</cp:coreProperties>
</file>